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E4" w:rsidRPr="004753E4" w:rsidRDefault="004753E4" w:rsidP="004753E4">
      <w:pPr>
        <w:spacing w:after="0" w:line="240" w:lineRule="atLeast"/>
        <w:jc w:val="center"/>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4753E4" w:rsidRPr="004753E4" w:rsidRDefault="004753E4" w:rsidP="004753E4">
      <w:pPr>
        <w:spacing w:after="0" w:line="240" w:lineRule="atLeast"/>
        <w:jc w:val="center"/>
        <w:rPr>
          <w:rFonts w:ascii="Times New Roman" w:eastAsia="Times New Roman" w:hAnsi="Times New Roman" w:cs="Times New Roman"/>
          <w:color w:val="000000"/>
          <w:sz w:val="20"/>
          <w:szCs w:val="20"/>
          <w:lang w:eastAsia="tr-TR"/>
        </w:rPr>
      </w:pPr>
      <w:bookmarkStart w:id="0" w:name="a10"/>
      <w:bookmarkEnd w:id="0"/>
      <w:r w:rsidRPr="004753E4">
        <w:rPr>
          <w:rFonts w:ascii="Times New Roman" w:eastAsia="Times New Roman" w:hAnsi="Times New Roman" w:cs="Times New Roman"/>
          <w:color w:val="000000"/>
          <w:sz w:val="18"/>
          <w:szCs w:val="18"/>
          <w:lang w:eastAsia="tr-TR"/>
        </w:rPr>
        <w:t>ARSA KARŞILIĞI İNŞAAT İHALESİ YAPILACAKTIR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b/>
          <w:bCs/>
          <w:color w:val="0000FF"/>
          <w:sz w:val="18"/>
          <w:szCs w:val="18"/>
          <w:lang w:eastAsia="tr-TR"/>
        </w:rPr>
        <w:t>Gaziantep Defterdarlığı Milli Emlak Müdürlüğünden:</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ARSA KARŞILIĞI İNŞAATIN YAPILACAĞI TAŞINMAZ (Tablo: 1)</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982"/>
        <w:gridCol w:w="837"/>
        <w:gridCol w:w="1220"/>
        <w:gridCol w:w="548"/>
        <w:gridCol w:w="838"/>
        <w:gridCol w:w="1334"/>
        <w:gridCol w:w="632"/>
        <w:gridCol w:w="1505"/>
        <w:gridCol w:w="6279"/>
      </w:tblGrid>
      <w:tr w:rsidR="004753E4" w:rsidRPr="004753E4" w:rsidTr="004753E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YÜZÖLÇÜMÜ</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UYGULANACAK OLAN PROJE VE BEDELİ</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spellStart"/>
            <w:r w:rsidRPr="004753E4">
              <w:rPr>
                <w:rFonts w:ascii="Times New Roman" w:eastAsia="Times New Roman" w:hAnsi="Times New Roman" w:cs="Times New Roman"/>
                <w:color w:val="000000"/>
                <w:sz w:val="18"/>
                <w:szCs w:val="18"/>
                <w:lang w:eastAsia="tr-TR"/>
              </w:rPr>
              <w:t>Gazizantep</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Şahinbey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Fidanlık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204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5.482,13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Ortaokul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753E4" w:rsidRPr="004753E4" w:rsidRDefault="004753E4" w:rsidP="004753E4">
            <w:pPr>
              <w:spacing w:after="0" w:line="240" w:lineRule="atLeast"/>
              <w:jc w:val="both"/>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GÜNEYKENT ORTAOKULU (YIK-YAP) MEB </w:t>
            </w:r>
            <w:proofErr w:type="gramStart"/>
            <w:r w:rsidRPr="004753E4">
              <w:rPr>
                <w:rFonts w:ascii="Times New Roman" w:eastAsia="Times New Roman" w:hAnsi="Times New Roman" w:cs="Times New Roman"/>
                <w:color w:val="000000"/>
                <w:sz w:val="18"/>
                <w:szCs w:val="18"/>
                <w:lang w:eastAsia="tr-TR"/>
              </w:rPr>
              <w:t>2014.24</w:t>
            </w:r>
            <w:proofErr w:type="gramEnd"/>
            <w:r w:rsidRPr="004753E4">
              <w:rPr>
                <w:rFonts w:ascii="Times New Roman" w:eastAsia="Times New Roman" w:hAnsi="Times New Roman" w:cs="Times New Roman"/>
                <w:color w:val="000000"/>
                <w:sz w:val="18"/>
                <w:szCs w:val="18"/>
                <w:lang w:eastAsia="tr-TR"/>
              </w:rPr>
              <w:t>.Lİ (+1K)</w:t>
            </w:r>
          </w:p>
          <w:p w:rsidR="004753E4" w:rsidRPr="004753E4" w:rsidRDefault="004753E4" w:rsidP="004753E4">
            <w:pPr>
              <w:spacing w:after="0" w:line="20" w:lineRule="atLeast"/>
              <w:jc w:val="both"/>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PROJE BEDELİ (Okul Binası Çevre Düzenleme ve KDV </w:t>
            </w:r>
            <w:proofErr w:type="gramStart"/>
            <w:r w:rsidRPr="004753E4">
              <w:rPr>
                <w:rFonts w:ascii="Times New Roman" w:eastAsia="Times New Roman" w:hAnsi="Times New Roman" w:cs="Times New Roman"/>
                <w:color w:val="000000"/>
                <w:sz w:val="18"/>
                <w:szCs w:val="18"/>
                <w:lang w:eastAsia="tr-TR"/>
              </w:rPr>
              <w:t>Dahil</w:t>
            </w:r>
            <w:proofErr w:type="gramEnd"/>
            <w:r w:rsidRPr="004753E4">
              <w:rPr>
                <w:rFonts w:ascii="Times New Roman" w:eastAsia="Times New Roman" w:hAnsi="Times New Roman" w:cs="Times New Roman"/>
                <w:color w:val="000000"/>
                <w:sz w:val="18"/>
                <w:szCs w:val="18"/>
                <w:lang w:eastAsia="tr-TR"/>
              </w:rPr>
              <w:t>) 8.366.461,49 TL</w:t>
            </w:r>
          </w:p>
        </w:tc>
      </w:tr>
    </w:tbl>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 </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İNŞAAT KARŞILIĞI VERİLECEK OLAN TAŞINMAZLAR (Tablo: 2)</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038"/>
        <w:gridCol w:w="1098"/>
        <w:gridCol w:w="1409"/>
        <w:gridCol w:w="633"/>
        <w:gridCol w:w="968"/>
        <w:gridCol w:w="1540"/>
        <w:gridCol w:w="1811"/>
        <w:gridCol w:w="1418"/>
        <w:gridCol w:w="2410"/>
        <w:gridCol w:w="1850"/>
      </w:tblGrid>
      <w:tr w:rsidR="004753E4" w:rsidRPr="004753E4" w:rsidTr="004753E4">
        <w:trPr>
          <w:trHeight w:val="20"/>
          <w:tblHead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53E4" w:rsidRPr="004753E4" w:rsidRDefault="004753E4" w:rsidP="004753E4">
            <w:pPr>
              <w:spacing w:after="0" w:line="24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sz w:val="18"/>
                <w:szCs w:val="18"/>
                <w:lang w:eastAsia="tr-TR"/>
              </w:rPr>
              <w:t>YÜZÖLÇÜMÜ</w:t>
            </w:r>
          </w:p>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sz w:val="18"/>
                <w:szCs w:val="18"/>
                <w:lang w:eastAsia="tr-TR"/>
              </w:rPr>
              <w:t>(m</w:t>
            </w:r>
            <w:r w:rsidRPr="004753E4">
              <w:rPr>
                <w:rFonts w:ascii="Times New Roman" w:eastAsia="Times New Roman" w:hAnsi="Times New Roman" w:cs="Times New Roman"/>
                <w:sz w:val="18"/>
                <w:szCs w:val="18"/>
                <w:vertAlign w:val="superscript"/>
                <w:lang w:eastAsia="tr-TR"/>
              </w:rPr>
              <w:t>2</w:t>
            </w:r>
            <w:r w:rsidRPr="004753E4">
              <w:rPr>
                <w:rFonts w:ascii="Times New Roman" w:eastAsia="Times New Roman" w:hAnsi="Times New Roman" w:cs="Times New Roman"/>
                <w:sz w:val="18"/>
                <w:szCs w:val="18"/>
                <w:lang w:eastAsia="tr-TR"/>
              </w:rPr>
              <w:t>)</w:t>
            </w:r>
          </w:p>
        </w:tc>
        <w:tc>
          <w:tcPr>
            <w:tcW w:w="18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sz w:val="18"/>
                <w:szCs w:val="18"/>
                <w:lang w:eastAsia="tr-TR"/>
              </w:rPr>
              <w:t>HAZİNE YÜZÖLÇÜMÜ (m</w:t>
            </w:r>
            <w:r w:rsidRPr="004753E4">
              <w:rPr>
                <w:rFonts w:ascii="Times New Roman" w:eastAsia="Times New Roman" w:hAnsi="Times New Roman" w:cs="Times New Roman"/>
                <w:sz w:val="18"/>
                <w:szCs w:val="18"/>
                <w:vertAlign w:val="superscript"/>
                <w:lang w:eastAsia="tr-TR"/>
              </w:rPr>
              <w:t>2</w:t>
            </w:r>
            <w:r w:rsidRPr="004753E4">
              <w:rPr>
                <w:rFonts w:ascii="Times New Roman" w:eastAsia="Times New Roman" w:hAnsi="Times New Roman" w:cs="Times New Roman"/>
                <w:sz w:val="18"/>
                <w:szCs w:val="18"/>
                <w:lang w:eastAsia="tr-TR"/>
              </w:rPr>
              <w:t>)</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CİNSİ</w:t>
            </w:r>
          </w:p>
        </w:tc>
        <w:tc>
          <w:tcPr>
            <w:tcW w:w="24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İMAR DURUMU</w:t>
            </w:r>
          </w:p>
        </w:tc>
        <w:tc>
          <w:tcPr>
            <w:tcW w:w="1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TAŞINMAZ RAYİÇ DEĞERİ (TL)</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gramStart"/>
            <w:r w:rsidRPr="004753E4">
              <w:rPr>
                <w:rFonts w:ascii="Times New Roman" w:eastAsia="Times New Roman" w:hAnsi="Times New Roman" w:cs="Times New Roman"/>
                <w:color w:val="000000"/>
                <w:sz w:val="18"/>
                <w:szCs w:val="18"/>
                <w:lang w:eastAsia="tr-TR"/>
              </w:rPr>
              <w:t>Şehitkamil</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spellStart"/>
            <w:r w:rsidRPr="004753E4">
              <w:rPr>
                <w:rFonts w:ascii="Times New Roman" w:eastAsia="Times New Roman" w:hAnsi="Times New Roman" w:cs="Times New Roman"/>
                <w:color w:val="000000"/>
                <w:sz w:val="18"/>
                <w:szCs w:val="18"/>
                <w:lang w:eastAsia="tr-TR"/>
              </w:rPr>
              <w:t>Şehirgösteren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2425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7"/>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696,59</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696,59</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Arsa</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Konut Yapı Adası</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878.852,77</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gramStart"/>
            <w:r w:rsidRPr="004753E4">
              <w:rPr>
                <w:rFonts w:ascii="Times New Roman" w:eastAsia="Times New Roman" w:hAnsi="Times New Roman" w:cs="Times New Roman"/>
                <w:color w:val="000000"/>
                <w:sz w:val="18"/>
                <w:szCs w:val="18"/>
                <w:lang w:eastAsia="tr-TR"/>
              </w:rPr>
              <w:t>Şehitkamil</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spellStart"/>
            <w:r w:rsidRPr="004753E4">
              <w:rPr>
                <w:rFonts w:ascii="Times New Roman" w:eastAsia="Times New Roman" w:hAnsi="Times New Roman" w:cs="Times New Roman"/>
                <w:color w:val="000000"/>
                <w:sz w:val="18"/>
                <w:szCs w:val="18"/>
                <w:lang w:eastAsia="tr-TR"/>
              </w:rPr>
              <w:t>Yıgınlı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  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7"/>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18.858,80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18.858,80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Arsa</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Sosyal ve Kültürel </w:t>
            </w:r>
            <w:proofErr w:type="spellStart"/>
            <w:r w:rsidRPr="004753E4">
              <w:rPr>
                <w:rFonts w:ascii="Times New Roman" w:eastAsia="Times New Roman" w:hAnsi="Times New Roman" w:cs="Times New Roman"/>
                <w:color w:val="000000"/>
                <w:sz w:val="18"/>
                <w:szCs w:val="18"/>
                <w:lang w:eastAsia="tr-TR"/>
              </w:rPr>
              <w:t>Tes</w:t>
            </w:r>
            <w:proofErr w:type="spellEnd"/>
            <w:r w:rsidRPr="004753E4">
              <w:rPr>
                <w:rFonts w:ascii="Times New Roman" w:eastAsia="Times New Roman" w:hAnsi="Times New Roman" w:cs="Times New Roman"/>
                <w:color w:val="000000"/>
                <w:sz w:val="18"/>
                <w:szCs w:val="18"/>
                <w:lang w:eastAsia="tr-TR"/>
              </w:rPr>
              <w:t>. Alanı</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1.320.116,00</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gramStart"/>
            <w:r w:rsidRPr="004753E4">
              <w:rPr>
                <w:rFonts w:ascii="Times New Roman" w:eastAsia="Times New Roman" w:hAnsi="Times New Roman" w:cs="Times New Roman"/>
                <w:color w:val="000000"/>
                <w:sz w:val="18"/>
                <w:szCs w:val="18"/>
                <w:lang w:eastAsia="tr-TR"/>
              </w:rPr>
              <w:t>Şehitkamil</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spellStart"/>
            <w:r w:rsidRPr="004753E4">
              <w:rPr>
                <w:rFonts w:ascii="Times New Roman" w:eastAsia="Times New Roman" w:hAnsi="Times New Roman" w:cs="Times New Roman"/>
                <w:color w:val="000000"/>
                <w:sz w:val="18"/>
                <w:szCs w:val="18"/>
                <w:lang w:eastAsia="tr-TR"/>
              </w:rPr>
              <w:t>Yıgınlı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  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7"/>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2.606,96</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2.606,96</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Arsa</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Ticaret Alanı</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312.835,20</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Şahinbey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Çimenli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36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7"/>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11.668,00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11.668,00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Ham Toprak</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İmarsız</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350.973,44</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Şahinbey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Çimenli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7"/>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8.502,00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8.502,00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Ham Toprak</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İmarsız</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341.015,22</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Şahinbey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Kavşak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58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7"/>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2.625,00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2.625,00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Tarla</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İmarsız</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91.875,00</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gramStart"/>
            <w:r w:rsidRPr="004753E4">
              <w:rPr>
                <w:rFonts w:ascii="Times New Roman" w:eastAsia="Times New Roman" w:hAnsi="Times New Roman" w:cs="Times New Roman"/>
                <w:color w:val="000000"/>
                <w:sz w:val="18"/>
                <w:szCs w:val="18"/>
                <w:lang w:eastAsia="tr-TR"/>
              </w:rPr>
              <w:t>Şehitkamil</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İbrahimli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5604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7"/>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5.001,46</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6"/>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2.416,63</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Arsa</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Konut Alanı</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2.899.956,00</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gramStart"/>
            <w:r w:rsidRPr="004753E4">
              <w:rPr>
                <w:rFonts w:ascii="Times New Roman" w:eastAsia="Times New Roman" w:hAnsi="Times New Roman" w:cs="Times New Roman"/>
                <w:color w:val="000000"/>
                <w:sz w:val="18"/>
                <w:szCs w:val="18"/>
                <w:lang w:eastAsia="tr-TR"/>
              </w:rPr>
              <w:t>Şehitkamil</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İbrahimli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5607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  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5.714,33</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6"/>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1.630,16</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Arsa</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Konut Alanı</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2.037.700,00</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Şahinbey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proofErr w:type="spellStart"/>
            <w:r w:rsidRPr="004753E4">
              <w:rPr>
                <w:rFonts w:ascii="Times New Roman" w:eastAsia="Times New Roman" w:hAnsi="Times New Roman" w:cs="Times New Roman"/>
                <w:color w:val="000000"/>
                <w:sz w:val="18"/>
                <w:szCs w:val="18"/>
                <w:lang w:eastAsia="tr-TR"/>
              </w:rPr>
              <w:t>Hacıköy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  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8.700,00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8.700,00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Ham Toprak</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İmarsız</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108.750,00</w:t>
            </w:r>
          </w:p>
        </w:tc>
      </w:tr>
      <w:tr w:rsidR="004753E4" w:rsidRPr="004753E4" w:rsidTr="004753E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Gaziantep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Şahinbey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Ozanlı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101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4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3.956,08</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173"/>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3.956,08</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Ham Torak</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jc w:val="center"/>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İmarsız</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53E4" w:rsidRPr="004753E4" w:rsidRDefault="004753E4" w:rsidP="004753E4">
            <w:pPr>
              <w:spacing w:after="0" w:line="20" w:lineRule="atLeast"/>
              <w:ind w:right="212"/>
              <w:jc w:val="right"/>
              <w:rPr>
                <w:rFonts w:ascii="Times New Roman" w:eastAsia="Times New Roman" w:hAnsi="Times New Roman" w:cs="Times New Roman"/>
                <w:sz w:val="20"/>
                <w:szCs w:val="20"/>
                <w:lang w:eastAsia="tr-TR"/>
              </w:rPr>
            </w:pPr>
            <w:r w:rsidRPr="004753E4">
              <w:rPr>
                <w:rFonts w:ascii="Times New Roman" w:eastAsia="Times New Roman" w:hAnsi="Times New Roman" w:cs="Times New Roman"/>
                <w:color w:val="000000"/>
                <w:sz w:val="18"/>
                <w:szCs w:val="18"/>
                <w:lang w:eastAsia="tr-TR"/>
              </w:rPr>
              <w:t>79.121,60</w:t>
            </w:r>
          </w:p>
        </w:tc>
      </w:tr>
    </w:tbl>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 </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1 - Arsa karşılığı inşaat ihalesi 2886 sayılı Devlet İhale Kanunu, Hazine Taşınmazlarının İdaresi Hakkında Yönetmelik ve 298 sayılı Milli Emlak Genel Tebliği hükümlerine göre </w:t>
      </w:r>
      <w:proofErr w:type="gramStart"/>
      <w:r w:rsidRPr="004753E4">
        <w:rPr>
          <w:rFonts w:ascii="Times New Roman" w:eastAsia="Times New Roman" w:hAnsi="Times New Roman" w:cs="Times New Roman"/>
          <w:color w:val="000000"/>
          <w:sz w:val="18"/>
          <w:szCs w:val="18"/>
          <w:lang w:eastAsia="tr-TR"/>
        </w:rPr>
        <w:t>08/05/2018</w:t>
      </w:r>
      <w:proofErr w:type="gramEnd"/>
      <w:r w:rsidRPr="004753E4">
        <w:rPr>
          <w:rFonts w:ascii="Times New Roman" w:eastAsia="Times New Roman" w:hAnsi="Times New Roman" w:cs="Times New Roman"/>
          <w:color w:val="000000"/>
          <w:sz w:val="18"/>
          <w:szCs w:val="18"/>
          <w:lang w:eastAsia="tr-TR"/>
        </w:rPr>
        <w:t> tarihinde saat 14:00 Gaziantep Defterdarlığı Milli Emlak Müdürlüğü İhale Salonunda toplanacak Komisyon marifetiyle PAZARLIK USULÜ ile yapılacaktır.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753E4">
        <w:rPr>
          <w:rFonts w:ascii="Times New Roman" w:eastAsia="Times New Roman" w:hAnsi="Times New Roman" w:cs="Times New Roman"/>
          <w:color w:val="000000"/>
          <w:sz w:val="18"/>
          <w:szCs w:val="18"/>
          <w:lang w:eastAsia="tr-TR"/>
        </w:rPr>
        <w:t>2 - Tablo 2 de belirtilen taşınmazların tahmini bedeli olan toplam 8.421.195,23 TL üzerine artırım yapılmak suretiyle teklif alınacak, ihale sonucu oluşan bedel ile 8.366.461,49 TL inşaat maliyeti arasında Hazine lehine oluşan fark bedel Hazineye nakden ve peşin olarak ödenmesini (veya İdari Şartnamedeki usulle) müteakip sözleşme düzenlenecektir.</w:t>
      </w:r>
      <w:proofErr w:type="gramEnd"/>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3 - Projenin uygulama süresi sözleşme tarihinden itibaren 360 (</w:t>
      </w:r>
      <w:proofErr w:type="spellStart"/>
      <w:r w:rsidRPr="004753E4">
        <w:rPr>
          <w:rFonts w:ascii="Times New Roman" w:eastAsia="Times New Roman" w:hAnsi="Times New Roman" w:cs="Times New Roman"/>
          <w:color w:val="000000"/>
          <w:sz w:val="18"/>
          <w:szCs w:val="18"/>
          <w:lang w:eastAsia="tr-TR"/>
        </w:rPr>
        <w:t>üçyüzaltmış</w:t>
      </w:r>
      <w:proofErr w:type="spellEnd"/>
      <w:r w:rsidRPr="004753E4">
        <w:rPr>
          <w:rFonts w:ascii="Times New Roman" w:eastAsia="Times New Roman" w:hAnsi="Times New Roman" w:cs="Times New Roman"/>
          <w:color w:val="000000"/>
          <w:sz w:val="18"/>
          <w:szCs w:val="18"/>
          <w:lang w:eastAsia="tr-TR"/>
        </w:rPr>
        <w:t>) gündür.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4 - Devredilecek Hazine taşınmazlarının devir işlemleri, okul binalarının yapım işlerinin tamamlanmasını müteakip geçici kabullerin yapılmasından sonra gerçekleştirilecektir. Ancak Hazine taşınmazlarının tapu devrinin geçici kabulden önce yapılmasının talep edilmesi halinde, şartnamedeki hükümler uyarınca yükleniciye devri yapılabilecektir.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5 - Geçici teminat bedeli 1.263,180,00 TL </w:t>
      </w:r>
      <w:proofErr w:type="spellStart"/>
      <w:r w:rsidRPr="004753E4">
        <w:rPr>
          <w:rFonts w:ascii="Times New Roman" w:eastAsia="Times New Roman" w:hAnsi="Times New Roman" w:cs="Times New Roman"/>
          <w:color w:val="000000"/>
          <w:sz w:val="18"/>
          <w:szCs w:val="18"/>
          <w:lang w:eastAsia="tr-TR"/>
        </w:rPr>
        <w:t>dir</w:t>
      </w:r>
      <w:proofErr w:type="spellEnd"/>
      <w:r w:rsidRPr="004753E4">
        <w:rPr>
          <w:rFonts w:ascii="Times New Roman" w:eastAsia="Times New Roman" w:hAnsi="Times New Roman" w:cs="Times New Roman"/>
          <w:color w:val="000000"/>
          <w:sz w:val="18"/>
          <w:szCs w:val="18"/>
          <w:lang w:eastAsia="tr-TR"/>
        </w:rPr>
        <w:t>. </w:t>
      </w:r>
      <w:proofErr w:type="gramStart"/>
      <w:r w:rsidRPr="004753E4">
        <w:rPr>
          <w:rFonts w:ascii="Times New Roman" w:eastAsia="Times New Roman" w:hAnsi="Times New Roman" w:cs="Times New Roman"/>
          <w:color w:val="000000"/>
          <w:sz w:val="18"/>
          <w:szCs w:val="18"/>
          <w:lang w:eastAsia="tr-TR"/>
        </w:rPr>
        <w:t>(</w:t>
      </w:r>
      <w:proofErr w:type="spellStart"/>
      <w:proofErr w:type="gramEnd"/>
      <w:r w:rsidRPr="004753E4">
        <w:rPr>
          <w:rFonts w:ascii="Times New Roman" w:eastAsia="Times New Roman" w:hAnsi="Times New Roman" w:cs="Times New Roman"/>
          <w:color w:val="000000"/>
          <w:sz w:val="18"/>
          <w:szCs w:val="18"/>
          <w:lang w:eastAsia="tr-TR"/>
        </w:rPr>
        <w:t>birmilyonikiyüzaltmışüçbinyüzsekzen</w:t>
      </w:r>
      <w:proofErr w:type="spellEnd"/>
      <w:r w:rsidRPr="004753E4">
        <w:rPr>
          <w:rFonts w:ascii="Times New Roman" w:eastAsia="Times New Roman" w:hAnsi="Times New Roman" w:cs="Times New Roman"/>
          <w:color w:val="000000"/>
          <w:sz w:val="18"/>
          <w:szCs w:val="18"/>
          <w:lang w:eastAsia="tr-TR"/>
        </w:rPr>
        <w:t>. TL)</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6 - İhale dokümanı bedeli 500,00 TL (</w:t>
      </w:r>
      <w:proofErr w:type="spellStart"/>
      <w:r w:rsidRPr="004753E4">
        <w:rPr>
          <w:rFonts w:ascii="Times New Roman" w:eastAsia="Times New Roman" w:hAnsi="Times New Roman" w:cs="Times New Roman"/>
          <w:color w:val="000000"/>
          <w:sz w:val="18"/>
          <w:szCs w:val="18"/>
          <w:lang w:eastAsia="tr-TR"/>
        </w:rPr>
        <w:t>beşyüz</w:t>
      </w:r>
      <w:proofErr w:type="spellEnd"/>
      <w:r w:rsidRPr="004753E4">
        <w:rPr>
          <w:rFonts w:ascii="Times New Roman" w:eastAsia="Times New Roman" w:hAnsi="Times New Roman" w:cs="Times New Roman"/>
          <w:color w:val="000000"/>
          <w:sz w:val="18"/>
          <w:szCs w:val="18"/>
          <w:lang w:eastAsia="tr-TR"/>
        </w:rPr>
        <w:t> TL)</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7 - İhale 4734 sayılı Kamu İhale Kanununa tabi değildir.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8 - Posta ile yapılacak müracaatlarda teklifin 2886 Devlet İhale Kanunun 37. maddesine uygun hazırlanması ve ihale saatinden önce komisyona ulaşması şarttır.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İHALEYE KATILACAK İSTEKLİLERDEN İSTENİLEN BELGELER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a) İhale konusu işe ilişkin idari şartnamede belirtilen ekonomik ve mali yeterlilik ile mesleki ve teknik yeterliliğin belirlenmesine ilişkin istenen belgeleri,</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753E4">
        <w:rPr>
          <w:rFonts w:ascii="Times New Roman" w:eastAsia="Times New Roman" w:hAnsi="Times New Roman" w:cs="Times New Roman"/>
          <w:color w:val="000000"/>
          <w:sz w:val="18"/>
          <w:szCs w:val="18"/>
          <w:lang w:eastAsia="tr-TR"/>
        </w:rPr>
        <w:lastRenderedPageBreak/>
        <w:t>b) Geçici teminat olan 1.263.180,00 TL </w:t>
      </w:r>
      <w:proofErr w:type="spellStart"/>
      <w:r w:rsidRPr="004753E4">
        <w:rPr>
          <w:rFonts w:ascii="Times New Roman" w:eastAsia="Times New Roman" w:hAnsi="Times New Roman" w:cs="Times New Roman"/>
          <w:color w:val="000000"/>
          <w:sz w:val="18"/>
          <w:szCs w:val="18"/>
          <w:lang w:eastAsia="tr-TR"/>
        </w:rPr>
        <w:t>nin</w:t>
      </w:r>
      <w:proofErr w:type="spellEnd"/>
      <w:r w:rsidRPr="004753E4">
        <w:rPr>
          <w:rFonts w:ascii="Times New Roman" w:eastAsia="Times New Roman" w:hAnsi="Times New Roman" w:cs="Times New Roman"/>
          <w:color w:val="000000"/>
          <w:sz w:val="18"/>
          <w:szCs w:val="18"/>
          <w:lang w:eastAsia="tr-TR"/>
        </w:rPr>
        <w:t> nakden veya Teminat Mektubu ile verilebileceği, nakit yatırılması halinde İlimiz Muhasebe Müdürlüğüne, Teminat Mektubu olarak verilmesi halinde 2886 sayılı Devlet İhale Kanununa göre düzenlenmiş ve ilgili banka şubesince verilen teminat mektupları toplamı ile aynı şubenin limitlerinin de gösterildiği süresiz teminat mektubunu, (Banka Teminat Mektubunun verilmesi halinde "Teminat Mektubunun Geçici, Süresiz, Limit içi olması" ve Teyit </w:t>
      </w:r>
      <w:proofErr w:type="spellStart"/>
      <w:r w:rsidRPr="004753E4">
        <w:rPr>
          <w:rFonts w:ascii="Times New Roman" w:eastAsia="Times New Roman" w:hAnsi="Times New Roman" w:cs="Times New Roman"/>
          <w:color w:val="000000"/>
          <w:sz w:val="18"/>
          <w:szCs w:val="18"/>
          <w:lang w:eastAsia="tr-TR"/>
        </w:rPr>
        <w:t>yazısı'nın</w:t>
      </w:r>
      <w:proofErr w:type="spellEnd"/>
      <w:r w:rsidRPr="004753E4">
        <w:rPr>
          <w:rFonts w:ascii="Times New Roman" w:eastAsia="Times New Roman" w:hAnsi="Times New Roman" w:cs="Times New Roman"/>
          <w:color w:val="000000"/>
          <w:sz w:val="18"/>
          <w:szCs w:val="18"/>
          <w:lang w:eastAsia="tr-TR"/>
        </w:rPr>
        <w:t> da ibrazı gerekir.),</w:t>
      </w:r>
      <w:proofErr w:type="gramEnd"/>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c) Yasal yerleşim yerini gösterir belgeyi,</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d) Tebligat için Türkiye’de adres beyanı,</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e) İhale dokümanı bedeli olan 500,00 TL </w:t>
      </w:r>
      <w:proofErr w:type="spellStart"/>
      <w:r w:rsidRPr="004753E4">
        <w:rPr>
          <w:rFonts w:ascii="Times New Roman" w:eastAsia="Times New Roman" w:hAnsi="Times New Roman" w:cs="Times New Roman"/>
          <w:color w:val="000000"/>
          <w:sz w:val="18"/>
          <w:szCs w:val="18"/>
          <w:lang w:eastAsia="tr-TR"/>
        </w:rPr>
        <w:t>nin</w:t>
      </w:r>
      <w:proofErr w:type="spellEnd"/>
      <w:r w:rsidRPr="004753E4">
        <w:rPr>
          <w:rFonts w:ascii="Times New Roman" w:eastAsia="Times New Roman" w:hAnsi="Times New Roman" w:cs="Times New Roman"/>
          <w:color w:val="000000"/>
          <w:sz w:val="18"/>
          <w:szCs w:val="18"/>
          <w:lang w:eastAsia="tr-TR"/>
        </w:rPr>
        <w:t> Muhasebe Müdürlüğüne yatırıldığına ilişkin alındı belgesi,</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f)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Pr="004753E4">
        <w:rPr>
          <w:rFonts w:ascii="Times New Roman" w:eastAsia="Times New Roman" w:hAnsi="Times New Roman" w:cs="Times New Roman"/>
          <w:color w:val="000000"/>
          <w:sz w:val="18"/>
          <w:szCs w:val="18"/>
          <w:lang w:eastAsia="tr-TR"/>
        </w:rPr>
        <w:t>vekaletnameyi</w:t>
      </w:r>
      <w:proofErr w:type="gramEnd"/>
      <w:r w:rsidRPr="004753E4">
        <w:rPr>
          <w:rFonts w:ascii="Times New Roman" w:eastAsia="Times New Roman" w:hAnsi="Times New Roman" w:cs="Times New Roman"/>
          <w:color w:val="000000"/>
          <w:sz w:val="18"/>
          <w:szCs w:val="18"/>
          <w:lang w:eastAsia="tr-TR"/>
        </w:rPr>
        <w:t> kamu tüzel kişilerin ise tüzel kişilik adına ihaleye katılacak veya teklifte bulunacak kişilerin tüzel kişiliği temsile yetkili olduğunu belirtir belgeyi,</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En geç ihale saatinde Komisyona ibraz etmeleri zorunludur.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 Postada meydana gelebilecek gecikmelerden dolayı idare veya komisyon herhangi bir sorumluluk kabul etmez.</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 İhale komisyonu ihaleyi yapıp yapmamakta serbesttir.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 İhale ilanı www.milliemlak.gov.tr ve www.gaziantepdefterdarligi.gov.tr adreslerinden görülebilir.</w:t>
      </w:r>
    </w:p>
    <w:p w:rsidR="004753E4" w:rsidRPr="004753E4" w:rsidRDefault="004753E4" w:rsidP="004753E4">
      <w:pPr>
        <w:spacing w:after="0" w:line="240" w:lineRule="atLeast"/>
        <w:ind w:firstLine="567"/>
        <w:jc w:val="both"/>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İlan olunur.</w:t>
      </w:r>
    </w:p>
    <w:p w:rsidR="004753E4" w:rsidRPr="004753E4" w:rsidRDefault="004753E4" w:rsidP="004753E4">
      <w:pPr>
        <w:spacing w:after="0" w:line="240" w:lineRule="atLeast"/>
        <w:ind w:firstLine="567"/>
        <w:jc w:val="right"/>
        <w:rPr>
          <w:rFonts w:ascii="Times New Roman" w:eastAsia="Times New Roman" w:hAnsi="Times New Roman" w:cs="Times New Roman"/>
          <w:color w:val="000000"/>
          <w:sz w:val="20"/>
          <w:szCs w:val="20"/>
          <w:lang w:eastAsia="tr-TR"/>
        </w:rPr>
      </w:pPr>
      <w:r w:rsidRPr="004753E4">
        <w:rPr>
          <w:rFonts w:ascii="Times New Roman" w:eastAsia="Times New Roman" w:hAnsi="Times New Roman" w:cs="Times New Roman"/>
          <w:color w:val="000000"/>
          <w:sz w:val="18"/>
          <w:szCs w:val="18"/>
          <w:lang w:eastAsia="tr-TR"/>
        </w:rPr>
        <w:t>2985/1-1</w:t>
      </w:r>
    </w:p>
    <w:p w:rsidR="004753E4" w:rsidRPr="004753E4" w:rsidRDefault="004753E4" w:rsidP="004753E4">
      <w:pPr>
        <w:spacing w:after="0" w:line="240" w:lineRule="atLeast"/>
        <w:rPr>
          <w:rFonts w:ascii="Times New Roman" w:eastAsia="Times New Roman" w:hAnsi="Times New Roman" w:cs="Times New Roman"/>
          <w:color w:val="000000"/>
          <w:sz w:val="27"/>
          <w:szCs w:val="27"/>
          <w:lang w:eastAsia="tr-TR"/>
        </w:rPr>
      </w:pPr>
      <w:hyperlink r:id="rId5" w:anchor="_top" w:history="1">
        <w:r w:rsidRPr="004753E4">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rsidSect="004753E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E4"/>
    <w:rsid w:val="001F5166"/>
    <w:rsid w:val="004753E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753E4"/>
  </w:style>
  <w:style w:type="character" w:customStyle="1" w:styleId="grame">
    <w:name w:val="grame"/>
    <w:basedOn w:val="VarsaylanParagrafYazTipi"/>
    <w:rsid w:val="004753E4"/>
  </w:style>
  <w:style w:type="paragraph" w:styleId="NormalWeb">
    <w:name w:val="Normal (Web)"/>
    <w:basedOn w:val="Normal"/>
    <w:uiPriority w:val="99"/>
    <w:semiHidden/>
    <w:unhideWhenUsed/>
    <w:rsid w:val="004753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53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753E4"/>
  </w:style>
  <w:style w:type="character" w:customStyle="1" w:styleId="grame">
    <w:name w:val="grame"/>
    <w:basedOn w:val="VarsaylanParagrafYazTipi"/>
    <w:rsid w:val="004753E4"/>
  </w:style>
  <w:style w:type="paragraph" w:styleId="NormalWeb">
    <w:name w:val="Normal (Web)"/>
    <w:basedOn w:val="Normal"/>
    <w:uiPriority w:val="99"/>
    <w:semiHidden/>
    <w:unhideWhenUsed/>
    <w:rsid w:val="004753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5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2018-04-16T11:56:00Z</dcterms:created>
  <dcterms:modified xsi:type="dcterms:W3CDTF">2018-04-16T11:56:00Z</dcterms:modified>
</cp:coreProperties>
</file>